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24A62" w14:textId="066C3CA2" w:rsidR="00E31122" w:rsidRPr="008579CD" w:rsidRDefault="008579CD" w:rsidP="00A2724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KLAIPĖDOS TECHNOLOGIJŲ MOKYMO CENTRAS</w:t>
      </w:r>
    </w:p>
    <w:p w14:paraId="3B5519EB" w14:textId="77777777" w:rsidR="0004206B" w:rsidRPr="00E31122" w:rsidRDefault="0004206B" w:rsidP="008579C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18"/>
          <w:szCs w:val="18"/>
        </w:rPr>
      </w:pPr>
    </w:p>
    <w:p w14:paraId="4AD032CC" w14:textId="77777777" w:rsidR="00E31122" w:rsidRDefault="00E31122" w:rsidP="00E31122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1122">
        <w:rPr>
          <w:rFonts w:ascii="Times New Roman" w:eastAsia="Times New Roman" w:hAnsi="Times New Roman" w:cs="Times New Roman"/>
          <w:b/>
          <w:bCs/>
          <w:sz w:val="24"/>
          <w:szCs w:val="24"/>
        </w:rPr>
        <w:t>KVIETIMAS PATEIKTI PASIŪLYMĄ</w:t>
      </w:r>
    </w:p>
    <w:p w14:paraId="2DF7E8E8" w14:textId="77777777" w:rsidR="00E31122" w:rsidRPr="00E31122" w:rsidRDefault="00E31122" w:rsidP="00E31122">
      <w:pPr>
        <w:tabs>
          <w:tab w:val="center" w:pos="4819"/>
          <w:tab w:val="right" w:pos="9638"/>
        </w:tabs>
        <w:spacing w:after="0" w:line="240" w:lineRule="auto"/>
        <w:ind w:right="43"/>
        <w:rPr>
          <w:rFonts w:ascii="Times New Roman" w:eastAsia="Times New Roman" w:hAnsi="Times New Roman" w:cs="Times New Roman"/>
          <w:sz w:val="24"/>
          <w:szCs w:val="24"/>
        </w:rPr>
      </w:pPr>
    </w:p>
    <w:p w14:paraId="1AAECCB9" w14:textId="14595DA8" w:rsidR="0065640B" w:rsidRPr="0065640B" w:rsidRDefault="008579CD" w:rsidP="003B3588">
      <w:pPr>
        <w:tabs>
          <w:tab w:val="left" w:pos="1247"/>
          <w:tab w:val="left" w:pos="143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79CD">
        <w:rPr>
          <w:rFonts w:ascii="Times New Roman" w:hAnsi="Times New Roman" w:cs="Times New Roman"/>
          <w:bCs/>
          <w:iCs/>
          <w:spacing w:val="-4"/>
          <w:sz w:val="24"/>
          <w:szCs w:val="24"/>
        </w:rPr>
        <w:t>Klaipėdos technologijų mokymo centras</w:t>
      </w:r>
      <w:r>
        <w:rPr>
          <w:rFonts w:ascii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="005B6640">
        <w:rPr>
          <w:rFonts w:ascii="Times New Roman" w:hAnsi="Times New Roman" w:cs="Times New Roman"/>
          <w:sz w:val="24"/>
          <w:szCs w:val="24"/>
        </w:rPr>
        <w:t xml:space="preserve">numato įsigyti </w:t>
      </w:r>
      <w:r w:rsidR="00ED4DB6">
        <w:rPr>
          <w:rFonts w:ascii="Times New Roman" w:hAnsi="Times New Roman" w:cs="Times New Roman"/>
          <w:sz w:val="24"/>
          <w:szCs w:val="24"/>
        </w:rPr>
        <w:t>15</w:t>
      </w:r>
      <w:r w:rsidR="00D6265F">
        <w:rPr>
          <w:rFonts w:ascii="Times New Roman" w:hAnsi="Times New Roman" w:cs="Times New Roman"/>
          <w:sz w:val="24"/>
          <w:szCs w:val="24"/>
        </w:rPr>
        <w:t xml:space="preserve"> vnt. </w:t>
      </w:r>
      <w:r w:rsidR="005B6640" w:rsidRPr="00D6265F">
        <w:rPr>
          <w:rFonts w:ascii="Times New Roman" w:hAnsi="Times New Roman" w:cs="Times New Roman"/>
          <w:sz w:val="24"/>
          <w:szCs w:val="24"/>
        </w:rPr>
        <w:t>stacionarių kompiuterių</w:t>
      </w:r>
      <w:r w:rsidR="00421FE7">
        <w:rPr>
          <w:rFonts w:ascii="Times New Roman" w:hAnsi="Times New Roman" w:cs="Times New Roman"/>
          <w:sz w:val="24"/>
          <w:szCs w:val="24"/>
        </w:rPr>
        <w:t xml:space="preserve"> ir monitorių</w:t>
      </w:r>
      <w:r w:rsidR="0065640B" w:rsidRPr="0065640B">
        <w:rPr>
          <w:rFonts w:ascii="Times New Roman" w:hAnsi="Times New Roman" w:cs="Times New Roman"/>
          <w:sz w:val="24"/>
          <w:szCs w:val="24"/>
        </w:rPr>
        <w:t xml:space="preserve">, BVPŽ kodas – </w:t>
      </w:r>
      <w:r w:rsidR="003563D7" w:rsidRPr="003563D7">
        <w:rPr>
          <w:rFonts w:ascii="Times New Roman" w:hAnsi="Times New Roman" w:cs="Times New Roman"/>
          <w:sz w:val="24"/>
          <w:szCs w:val="24"/>
        </w:rPr>
        <w:t>30213300-8</w:t>
      </w:r>
      <w:r w:rsidR="0065640B" w:rsidRPr="0065640B">
        <w:rPr>
          <w:rFonts w:ascii="Times New Roman" w:hAnsi="Times New Roman" w:cs="Times New Roman"/>
          <w:sz w:val="24"/>
          <w:szCs w:val="24"/>
        </w:rPr>
        <w:t>. Pirkimas vykdomas, vadovaujantis Lietuvos Respublikos viešųjų pirkimų įstatymu, Lietuvos Respublikos viešųjų pirkimų tarnybos mažos vertės pirkimų tvarkos aprašu</w:t>
      </w:r>
      <w:r w:rsidR="00FA41EB">
        <w:rPr>
          <w:rFonts w:ascii="Times New Roman" w:hAnsi="Times New Roman" w:cs="Times New Roman"/>
          <w:sz w:val="24"/>
          <w:szCs w:val="24"/>
        </w:rPr>
        <w:t xml:space="preserve"> (toliau –Aprašas)</w:t>
      </w:r>
      <w:r w:rsidR="0065640B" w:rsidRPr="0065640B">
        <w:rPr>
          <w:rFonts w:ascii="Times New Roman" w:hAnsi="Times New Roman" w:cs="Times New Roman"/>
          <w:sz w:val="24"/>
          <w:szCs w:val="24"/>
        </w:rPr>
        <w:t xml:space="preserve">, </w:t>
      </w:r>
      <w:r w:rsidR="0065640B" w:rsidRPr="0065640B">
        <w:rPr>
          <w:rFonts w:ascii="Times New Roman" w:eastAsia="Arial Unicode MS" w:hAnsi="Times New Roman" w:cs="Times New Roman"/>
          <w:sz w:val="24"/>
          <w:szCs w:val="24"/>
        </w:rPr>
        <w:t>patvirtintu Viešųjų pirkimų tarnybos direktoriaus 2017 m. birželio 28 d. įsakymu Nr. IS-97</w:t>
      </w:r>
      <w:r w:rsidR="0065640B" w:rsidRPr="0065640B">
        <w:rPr>
          <w:rFonts w:ascii="Times New Roman" w:hAnsi="Times New Roman" w:cs="Times New Roman"/>
          <w:sz w:val="24"/>
          <w:szCs w:val="24"/>
        </w:rPr>
        <w:t>, Lietuvos Respublikos civiliniu kodeksu, kitais viešuosius pirkimus reglamentuojančiais teisės aktais bei šiomis konkurso sąlygomis.</w:t>
      </w:r>
    </w:p>
    <w:p w14:paraId="3EF090C7" w14:textId="08B139A1" w:rsidR="00FA41EB" w:rsidRDefault="00FA41EB" w:rsidP="003B35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A41EB">
        <w:rPr>
          <w:rFonts w:ascii="Times New Roman" w:hAnsi="Times New Roman" w:cs="Times New Roman"/>
          <w:sz w:val="24"/>
          <w:szCs w:val="24"/>
        </w:rPr>
        <w:t xml:space="preserve">Pirkimas vykdomas </w:t>
      </w:r>
      <w:r w:rsidR="008F0071">
        <w:rPr>
          <w:rFonts w:ascii="Times New Roman" w:hAnsi="Times New Roman" w:cs="Times New Roman"/>
          <w:sz w:val="24"/>
          <w:szCs w:val="24"/>
        </w:rPr>
        <w:t xml:space="preserve">mažos vertės </w:t>
      </w:r>
      <w:r w:rsidRPr="00A72FD6">
        <w:rPr>
          <w:rFonts w:ascii="Times New Roman" w:hAnsi="Times New Roman" w:cs="Times New Roman"/>
          <w:sz w:val="24"/>
          <w:szCs w:val="24"/>
        </w:rPr>
        <w:t>skelbiamos apkla</w:t>
      </w:r>
      <w:r w:rsidR="006170E1" w:rsidRPr="00A72FD6">
        <w:rPr>
          <w:rFonts w:ascii="Times New Roman" w:hAnsi="Times New Roman" w:cs="Times New Roman"/>
          <w:sz w:val="24"/>
          <w:szCs w:val="24"/>
        </w:rPr>
        <w:t>usos būdu</w:t>
      </w:r>
      <w:r w:rsidR="006170E1">
        <w:rPr>
          <w:rFonts w:ascii="Times New Roman" w:hAnsi="Times New Roman" w:cs="Times New Roman"/>
          <w:sz w:val="24"/>
          <w:szCs w:val="24"/>
        </w:rPr>
        <w:t xml:space="preserve"> (toliau – Apklausa), </w:t>
      </w:r>
      <w:r w:rsidR="007A4E98">
        <w:rPr>
          <w:rFonts w:ascii="Times New Roman" w:hAnsi="Times New Roman" w:cs="Times New Roman"/>
          <w:sz w:val="24"/>
          <w:szCs w:val="24"/>
        </w:rPr>
        <w:t>CVP IS priemonėmis.</w:t>
      </w:r>
      <w:r w:rsidRPr="00A905C9">
        <w:rPr>
          <w:rFonts w:ascii="Times New Roman" w:hAnsi="Times New Roman" w:cs="Times New Roman"/>
          <w:sz w:val="24"/>
          <w:szCs w:val="24"/>
        </w:rPr>
        <w:t xml:space="preserve"> </w:t>
      </w:r>
      <w:r w:rsidRPr="00FA41EB">
        <w:rPr>
          <w:rFonts w:ascii="Times New Roman" w:hAnsi="Times New Roman" w:cs="Times New Roman"/>
          <w:sz w:val="24"/>
          <w:szCs w:val="24"/>
        </w:rPr>
        <w:t xml:space="preserve">Pasiūlymas turi būti teikiamas atsižvelgiant </w:t>
      </w:r>
      <w:r w:rsidR="00A905C9">
        <w:rPr>
          <w:rFonts w:ascii="Times New Roman" w:hAnsi="Times New Roman" w:cs="Times New Roman"/>
          <w:sz w:val="24"/>
          <w:szCs w:val="24"/>
        </w:rPr>
        <w:t xml:space="preserve">į </w:t>
      </w:r>
      <w:r w:rsidRPr="00FA41EB">
        <w:rPr>
          <w:rFonts w:ascii="Times New Roman" w:hAnsi="Times New Roman" w:cs="Times New Roman"/>
          <w:sz w:val="24"/>
          <w:szCs w:val="24"/>
        </w:rPr>
        <w:t>techninėje specifikacijoje ir šiame kvietime numatytus reikalavimus.</w:t>
      </w:r>
    </w:p>
    <w:p w14:paraId="2DEEE548" w14:textId="77777777" w:rsidR="00FA41EB" w:rsidRPr="00FA41EB" w:rsidRDefault="00FA41EB" w:rsidP="003B35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A41EB">
        <w:rPr>
          <w:rFonts w:ascii="Times New Roman" w:hAnsi="Times New Roman" w:cs="Times New Roman"/>
          <w:sz w:val="24"/>
          <w:szCs w:val="24"/>
        </w:rPr>
        <w:t>Perkančiosios organizacijos bendravimas bei susirašinėjimas su ti</w:t>
      </w:r>
      <w:r w:rsidR="00A46675">
        <w:rPr>
          <w:rFonts w:ascii="Times New Roman" w:hAnsi="Times New Roman" w:cs="Times New Roman"/>
          <w:sz w:val="24"/>
          <w:szCs w:val="24"/>
        </w:rPr>
        <w:t xml:space="preserve">ekėjais vyks </w:t>
      </w:r>
      <w:r w:rsidR="007A4E98">
        <w:rPr>
          <w:rFonts w:ascii="Times New Roman" w:hAnsi="Times New Roman" w:cs="Times New Roman"/>
          <w:sz w:val="24"/>
          <w:szCs w:val="24"/>
        </w:rPr>
        <w:t>CVP IS priemonėmis.</w:t>
      </w:r>
    </w:p>
    <w:p w14:paraId="40DEBD78" w14:textId="77777777" w:rsidR="007A4E98" w:rsidRDefault="00FA41EB" w:rsidP="003B35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1EB">
        <w:rPr>
          <w:rFonts w:ascii="Times New Roman" w:hAnsi="Times New Roman" w:cs="Times New Roman"/>
          <w:sz w:val="24"/>
          <w:szCs w:val="24"/>
        </w:rPr>
        <w:tab/>
      </w:r>
      <w:r w:rsidR="007A4E98" w:rsidRPr="007A4E98">
        <w:rPr>
          <w:rFonts w:ascii="Times New Roman" w:hAnsi="Times New Roman" w:cs="Times New Roman"/>
          <w:sz w:val="24"/>
          <w:szCs w:val="24"/>
        </w:rPr>
        <w:t xml:space="preserve">Pasiūlymus teikti tik elektroninėmis priemonėmis naudojant CVP IS. Pasiūlymai popierinėje laikmenoje, jei tokie būtų pateikti, bus </w:t>
      </w:r>
      <w:proofErr w:type="spellStart"/>
      <w:r w:rsidR="007A4E98" w:rsidRPr="007A4E98">
        <w:rPr>
          <w:rFonts w:ascii="Times New Roman" w:hAnsi="Times New Roman" w:cs="Times New Roman"/>
          <w:sz w:val="24"/>
          <w:szCs w:val="24"/>
        </w:rPr>
        <w:t>grąž</w:t>
      </w:r>
      <w:proofErr w:type="spellEnd"/>
      <w:r w:rsidR="007A4E98" w:rsidRPr="007A4E98">
        <w:rPr>
          <w:rFonts w:ascii="Times New Roman" w:hAnsi="Times New Roman" w:cs="Times New Roman"/>
          <w:sz w:val="24"/>
          <w:szCs w:val="24"/>
          <w:lang w:val="it-IT"/>
        </w:rPr>
        <w:t>inami neatpl</w:t>
      </w:r>
      <w:proofErr w:type="spellStart"/>
      <w:r w:rsidR="007A4E98" w:rsidRPr="007A4E98">
        <w:rPr>
          <w:rFonts w:ascii="Times New Roman" w:hAnsi="Times New Roman" w:cs="Times New Roman"/>
          <w:sz w:val="24"/>
          <w:szCs w:val="24"/>
        </w:rPr>
        <w:t>ėšti</w:t>
      </w:r>
      <w:proofErr w:type="spellEnd"/>
      <w:r w:rsidR="007A4E98" w:rsidRPr="007A4E98">
        <w:rPr>
          <w:rFonts w:ascii="Times New Roman" w:hAnsi="Times New Roman" w:cs="Times New Roman"/>
          <w:sz w:val="24"/>
          <w:szCs w:val="24"/>
        </w:rPr>
        <w:t xml:space="preserve"> tiekėjui (kurjeriui) ar </w:t>
      </w:r>
      <w:proofErr w:type="spellStart"/>
      <w:r w:rsidR="007A4E98" w:rsidRPr="007A4E98">
        <w:rPr>
          <w:rFonts w:ascii="Times New Roman" w:hAnsi="Times New Roman" w:cs="Times New Roman"/>
          <w:sz w:val="24"/>
          <w:szCs w:val="24"/>
        </w:rPr>
        <w:t>grąž</w:t>
      </w:r>
      <w:proofErr w:type="spellEnd"/>
      <w:r w:rsidR="007A4E98" w:rsidRPr="007A4E98">
        <w:rPr>
          <w:rFonts w:ascii="Times New Roman" w:hAnsi="Times New Roman" w:cs="Times New Roman"/>
          <w:sz w:val="24"/>
          <w:szCs w:val="24"/>
          <w:lang w:val="it-IT"/>
        </w:rPr>
        <w:t>inami registruotu lai</w:t>
      </w:r>
      <w:proofErr w:type="spellStart"/>
      <w:r w:rsidR="007A4E98" w:rsidRPr="007A4E98">
        <w:rPr>
          <w:rFonts w:ascii="Times New Roman" w:hAnsi="Times New Roman" w:cs="Times New Roman"/>
          <w:sz w:val="24"/>
          <w:szCs w:val="24"/>
        </w:rPr>
        <w:t>šku</w:t>
      </w:r>
      <w:proofErr w:type="spellEnd"/>
      <w:r w:rsidR="007A4E98" w:rsidRPr="007A4E98">
        <w:rPr>
          <w:rFonts w:ascii="Times New Roman" w:hAnsi="Times New Roman" w:cs="Times New Roman"/>
          <w:sz w:val="24"/>
          <w:szCs w:val="24"/>
        </w:rPr>
        <w:t xml:space="preserve"> ir nebus priimami ir vertinami. Pasiūlymus gali teikti tik CVP IS registruoti tiekėjai (nemokama registracija adresu https://pirkimai.eviesiejipirkimai.lt). </w:t>
      </w:r>
    </w:p>
    <w:p w14:paraId="3C1774EB" w14:textId="04456158" w:rsidR="00FA41EB" w:rsidRPr="00FA41EB" w:rsidRDefault="007A4E98" w:rsidP="003B3588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4E98">
        <w:rPr>
          <w:rFonts w:ascii="Times New Roman" w:hAnsi="Times New Roman" w:cs="Times New Roman"/>
          <w:sz w:val="24"/>
          <w:szCs w:val="24"/>
        </w:rPr>
        <w:t>Pasiūlymas turi būti pateikiamas</w:t>
      </w:r>
      <w:r w:rsidR="002D4E5D">
        <w:rPr>
          <w:rFonts w:ascii="Times New Roman" w:hAnsi="Times New Roman" w:cs="Times New Roman"/>
          <w:sz w:val="24"/>
          <w:szCs w:val="24"/>
        </w:rPr>
        <w:t xml:space="preserve"> (per </w:t>
      </w:r>
      <w:r w:rsidR="0031688C">
        <w:rPr>
          <w:rFonts w:ascii="Times New Roman" w:hAnsi="Times New Roman" w:cs="Times New Roman"/>
          <w:sz w:val="24"/>
          <w:szCs w:val="24"/>
        </w:rPr>
        <w:t>3</w:t>
      </w:r>
      <w:r w:rsidR="003C4115">
        <w:rPr>
          <w:rFonts w:ascii="Times New Roman" w:hAnsi="Times New Roman" w:cs="Times New Roman"/>
          <w:sz w:val="24"/>
          <w:szCs w:val="24"/>
        </w:rPr>
        <w:t xml:space="preserve"> </w:t>
      </w:r>
      <w:r w:rsidR="0031688C">
        <w:rPr>
          <w:rFonts w:ascii="Times New Roman" w:hAnsi="Times New Roman" w:cs="Times New Roman"/>
          <w:sz w:val="24"/>
          <w:szCs w:val="24"/>
        </w:rPr>
        <w:t>d</w:t>
      </w:r>
      <w:r w:rsidR="009F0B4B">
        <w:rPr>
          <w:rFonts w:ascii="Times New Roman" w:hAnsi="Times New Roman" w:cs="Times New Roman"/>
          <w:sz w:val="24"/>
          <w:szCs w:val="24"/>
        </w:rPr>
        <w:t>.</w:t>
      </w:r>
      <w:r w:rsidR="0046343D">
        <w:rPr>
          <w:rFonts w:ascii="Times New Roman" w:hAnsi="Times New Roman" w:cs="Times New Roman"/>
          <w:sz w:val="24"/>
          <w:szCs w:val="24"/>
        </w:rPr>
        <w:t xml:space="preserve"> d.</w:t>
      </w:r>
      <w:r w:rsidR="002D4E5D">
        <w:rPr>
          <w:rFonts w:ascii="Times New Roman" w:hAnsi="Times New Roman" w:cs="Times New Roman"/>
          <w:sz w:val="24"/>
          <w:szCs w:val="24"/>
        </w:rPr>
        <w:t xml:space="preserve"> nuo paskelbimo datos)</w:t>
      </w:r>
      <w:r w:rsidRPr="007A4E98">
        <w:rPr>
          <w:rFonts w:ascii="Times New Roman" w:hAnsi="Times New Roman" w:cs="Times New Roman"/>
          <w:sz w:val="24"/>
          <w:szCs w:val="24"/>
        </w:rPr>
        <w:t xml:space="preserve"> </w:t>
      </w:r>
      <w:r w:rsidRPr="006940D4">
        <w:rPr>
          <w:rFonts w:ascii="Times New Roman" w:hAnsi="Times New Roman" w:cs="Times New Roman"/>
          <w:b/>
          <w:sz w:val="24"/>
          <w:szCs w:val="24"/>
        </w:rPr>
        <w:t>iki 20</w:t>
      </w:r>
      <w:r w:rsidR="00753689" w:rsidRPr="006940D4">
        <w:rPr>
          <w:rFonts w:ascii="Times New Roman" w:hAnsi="Times New Roman" w:cs="Times New Roman"/>
          <w:b/>
          <w:sz w:val="24"/>
          <w:szCs w:val="24"/>
        </w:rPr>
        <w:t>2</w:t>
      </w:r>
      <w:r w:rsidR="00D45A64" w:rsidRPr="006940D4">
        <w:rPr>
          <w:rFonts w:ascii="Times New Roman" w:hAnsi="Times New Roman" w:cs="Times New Roman"/>
          <w:b/>
          <w:sz w:val="24"/>
          <w:szCs w:val="24"/>
        </w:rPr>
        <w:t>5</w:t>
      </w:r>
      <w:r w:rsidRPr="006940D4">
        <w:rPr>
          <w:rFonts w:ascii="Times New Roman" w:hAnsi="Times New Roman" w:cs="Times New Roman"/>
          <w:b/>
          <w:sz w:val="24"/>
          <w:szCs w:val="24"/>
        </w:rPr>
        <w:t xml:space="preserve"> m</w:t>
      </w:r>
      <w:r w:rsidR="0043759F" w:rsidRPr="006940D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940D4" w:rsidRPr="006940D4">
        <w:rPr>
          <w:rFonts w:ascii="Times New Roman" w:hAnsi="Times New Roman" w:cs="Times New Roman"/>
          <w:b/>
          <w:sz w:val="24"/>
          <w:szCs w:val="24"/>
        </w:rPr>
        <w:t>lapkričio</w:t>
      </w:r>
      <w:r w:rsidR="00AD5BA6" w:rsidRPr="006940D4">
        <w:rPr>
          <w:rFonts w:ascii="Times New Roman" w:hAnsi="Times New Roman" w:cs="Times New Roman"/>
          <w:b/>
          <w:sz w:val="24"/>
          <w:szCs w:val="24"/>
        </w:rPr>
        <w:t xml:space="preserve"> 21</w:t>
      </w:r>
      <w:r w:rsidR="006940D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6940D4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AD5BA6" w:rsidRPr="006940D4">
        <w:rPr>
          <w:rFonts w:ascii="Times New Roman" w:hAnsi="Times New Roman" w:cs="Times New Roman"/>
          <w:b/>
          <w:sz w:val="24"/>
          <w:szCs w:val="24"/>
        </w:rPr>
        <w:t>8</w:t>
      </w:r>
      <w:r w:rsidRPr="006940D4">
        <w:rPr>
          <w:rFonts w:ascii="Times New Roman" w:hAnsi="Times New Roman" w:cs="Times New Roman"/>
          <w:b/>
          <w:sz w:val="24"/>
          <w:szCs w:val="24"/>
        </w:rPr>
        <w:t>.00 val</w:t>
      </w:r>
      <w:r w:rsidRPr="006940D4">
        <w:rPr>
          <w:rFonts w:ascii="Times New Roman" w:hAnsi="Times New Roman" w:cs="Times New Roman"/>
          <w:sz w:val="24"/>
          <w:szCs w:val="24"/>
        </w:rPr>
        <w:t xml:space="preserve">. (Lietuvos Respublikos laiku), CVP IS elektroninėmis priemonėmis, pasiekiamu </w:t>
      </w:r>
      <w:r w:rsidRPr="007A4E98">
        <w:rPr>
          <w:rFonts w:ascii="Times New Roman" w:hAnsi="Times New Roman" w:cs="Times New Roman"/>
          <w:sz w:val="24"/>
          <w:szCs w:val="24"/>
        </w:rPr>
        <w:t>adresu:</w:t>
      </w:r>
      <w:r w:rsidRPr="007A4E98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1" w:history="1">
        <w:r w:rsidRPr="007A4E98">
          <w:rPr>
            <w:rStyle w:val="Hipersaitas"/>
            <w:rFonts w:ascii="Times New Roman" w:hAnsi="Times New Roman" w:cs="Times New Roman"/>
            <w:b/>
            <w:iCs/>
            <w:sz w:val="24"/>
            <w:szCs w:val="24"/>
          </w:rPr>
          <w:t>https://pirkimai.eviesiejipirkimai.lt</w:t>
        </w:r>
      </w:hyperlink>
      <w:r w:rsidRPr="007A4E98">
        <w:rPr>
          <w:rFonts w:ascii="Times New Roman" w:hAnsi="Times New Roman" w:cs="Times New Roman"/>
          <w:b/>
          <w:sz w:val="24"/>
          <w:szCs w:val="24"/>
        </w:rPr>
        <w:t>.</w:t>
      </w:r>
      <w:r w:rsidR="00FA41EB" w:rsidRPr="00FA41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ED2A6B" w14:textId="77777777" w:rsidR="00FA41EB" w:rsidRPr="00BB2F9D" w:rsidRDefault="00FA41EB" w:rsidP="003B3588">
      <w:pPr>
        <w:pStyle w:val="Default"/>
        <w:spacing w:line="360" w:lineRule="auto"/>
        <w:ind w:firstLine="851"/>
        <w:jc w:val="both"/>
      </w:pPr>
      <w:r w:rsidRPr="00BB2F9D">
        <w:t xml:space="preserve">Tiekėjų kvalifikacija nevertinama. </w:t>
      </w:r>
      <w:r w:rsidR="00BB2F9D" w:rsidRPr="00BB2F9D">
        <w:rPr>
          <w:rFonts w:eastAsia="Arial Unicode MS"/>
          <w:bdr w:val="nil"/>
          <w:lang w:eastAsia="lt-LT"/>
        </w:rPr>
        <w:t>Perkančioji organizacija ekonomiškai naudingiausią pasiūlymą išrenka pagal kainą. Ekonomiškai naudingiausiu pasiūlymu laikomas mažiausios kainos pasiūlymas.</w:t>
      </w:r>
    </w:p>
    <w:p w14:paraId="27813CEA" w14:textId="77777777" w:rsidR="00FA41EB" w:rsidRPr="00FA41EB" w:rsidRDefault="00FA41EB" w:rsidP="003B3588">
      <w:pPr>
        <w:pStyle w:val="Default"/>
        <w:spacing w:line="360" w:lineRule="auto"/>
        <w:ind w:firstLine="851"/>
        <w:jc w:val="both"/>
      </w:pPr>
      <w:r w:rsidRPr="00FA41EB">
        <w:t xml:space="preserve">Tiekėjas gali pateikti tik vieną pasiūlymą. Alternatyvių pasiūlymų pateikimas negalimas. </w:t>
      </w:r>
    </w:p>
    <w:p w14:paraId="240AA22B" w14:textId="77777777" w:rsidR="00FA41EB" w:rsidRDefault="00FA41EB" w:rsidP="003B3588">
      <w:pPr>
        <w:pStyle w:val="Default"/>
        <w:spacing w:line="360" w:lineRule="auto"/>
        <w:ind w:firstLine="851"/>
        <w:jc w:val="both"/>
      </w:pPr>
      <w:r w:rsidRPr="00FA41EB">
        <w:t xml:space="preserve">Tiekėjas iki galutinio pasiūlymų pateikimo termino turi teisę pakeisti arba atšaukti savo pasiūlymą. </w:t>
      </w:r>
    </w:p>
    <w:p w14:paraId="46FC1833" w14:textId="5EEBC540" w:rsidR="00822CB2" w:rsidRDefault="00822CB2" w:rsidP="003B3588">
      <w:pPr>
        <w:pStyle w:val="Default"/>
        <w:spacing w:line="360" w:lineRule="auto"/>
        <w:ind w:firstLine="851"/>
        <w:jc w:val="both"/>
      </w:pPr>
      <w:r>
        <w:rPr>
          <w:rFonts w:eastAsia="Times New Roman"/>
        </w:rPr>
        <w:t>Tiekėjas</w:t>
      </w:r>
      <w:r w:rsidRPr="00051687">
        <w:rPr>
          <w:rFonts w:eastAsia="Times New Roman"/>
        </w:rPr>
        <w:t xml:space="preserve"> įsipareigoja nemokamai atvežti Pirkėjui Prekes Klaipėdos mieste. Tiekiamos Prekės turi būti tinkamai įpakuotos ir paženklintos.</w:t>
      </w:r>
    </w:p>
    <w:p w14:paraId="5039286E" w14:textId="1DDCB877" w:rsidR="00FA41EB" w:rsidRPr="00FA41EB" w:rsidRDefault="007A4E98" w:rsidP="003B3588">
      <w:pPr>
        <w:pStyle w:val="Default"/>
        <w:spacing w:line="360" w:lineRule="auto"/>
        <w:ind w:firstLine="851"/>
        <w:jc w:val="both"/>
      </w:pPr>
      <w:r>
        <w:t xml:space="preserve">Sutartis </w:t>
      </w:r>
      <w:r w:rsidR="005F60C4">
        <w:t xml:space="preserve">įsigalioja nuo pasirašymo momento </w:t>
      </w:r>
      <w:r w:rsidR="00C34CC5">
        <w:t>ir galioja kol užsakovas nuperka 100 procentų pirkimo sutarties priede nurodytas prekes, bet ne ilgiau kaip 3 mėnesių nuo pirkimo sutarties įsigaliojimo dienos.</w:t>
      </w:r>
    </w:p>
    <w:p w14:paraId="56DCB304" w14:textId="02861C76" w:rsidR="00924E39" w:rsidRPr="00D816F4" w:rsidRDefault="00FA41EB" w:rsidP="00D816F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A41EB">
        <w:rPr>
          <w:rFonts w:ascii="Times New Roman" w:hAnsi="Times New Roman" w:cs="Times New Roman"/>
          <w:sz w:val="24"/>
          <w:szCs w:val="24"/>
        </w:rPr>
        <w:t>Sudaroma pirkimo sutartis turi atitikti laimėjusio tiekėjo pasiūlymą ir šio kvietimo sąlygas.</w:t>
      </w:r>
    </w:p>
    <w:p w14:paraId="46FDE400" w14:textId="77777777" w:rsidR="00D816F4" w:rsidRDefault="006E6BA6" w:rsidP="00D816F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PRIDEDAMA:</w:t>
      </w:r>
    </w:p>
    <w:p w14:paraId="7AF82F34" w14:textId="12D775BB" w:rsidR="00D816F4" w:rsidRDefault="00A46675" w:rsidP="00D816F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528">
        <w:rPr>
          <w:rFonts w:ascii="Times New Roman" w:eastAsia="Times New Roman" w:hAnsi="Times New Roman" w:cs="Times New Roman"/>
          <w:sz w:val="24"/>
          <w:szCs w:val="24"/>
        </w:rPr>
        <w:t>1 PRIEDAS. Pasiūlymo forma</w:t>
      </w:r>
      <w:r w:rsidR="007813C3">
        <w:rPr>
          <w:rFonts w:ascii="Times New Roman" w:eastAsia="Times New Roman" w:hAnsi="Times New Roman" w:cs="Times New Roman"/>
          <w:sz w:val="24"/>
          <w:szCs w:val="24"/>
        </w:rPr>
        <w:t xml:space="preserve"> ir techninė specifikacija</w:t>
      </w:r>
      <w:r w:rsidR="00A905C9" w:rsidRPr="00DE552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3252B">
        <w:rPr>
          <w:rFonts w:ascii="Times New Roman" w:eastAsia="Times New Roman" w:hAnsi="Times New Roman" w:cs="Times New Roman"/>
          <w:sz w:val="24"/>
          <w:szCs w:val="24"/>
        </w:rPr>
        <w:t>5</w:t>
      </w:r>
      <w:r w:rsidR="00FA0689" w:rsidRPr="00564C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05C9" w:rsidRPr="00564C84">
        <w:rPr>
          <w:rFonts w:ascii="Times New Roman" w:eastAsia="Times New Roman" w:hAnsi="Times New Roman" w:cs="Times New Roman"/>
          <w:sz w:val="24"/>
          <w:szCs w:val="24"/>
        </w:rPr>
        <w:t>lapa</w:t>
      </w:r>
      <w:r w:rsidR="00006BFF" w:rsidRPr="00564C84">
        <w:rPr>
          <w:rFonts w:ascii="Times New Roman" w:eastAsia="Times New Roman" w:hAnsi="Times New Roman" w:cs="Times New Roman"/>
          <w:sz w:val="24"/>
          <w:szCs w:val="24"/>
        </w:rPr>
        <w:t>i</w:t>
      </w:r>
      <w:r w:rsidR="00A905C9" w:rsidRPr="00564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7B581" w14:textId="4D50A881" w:rsidR="00E31122" w:rsidRPr="009A1A2B" w:rsidRDefault="00A46675" w:rsidP="00D816F4">
      <w:pPr>
        <w:pStyle w:val="Sraopastraipa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A2B">
        <w:rPr>
          <w:rFonts w:ascii="Times New Roman" w:eastAsia="Times New Roman" w:hAnsi="Times New Roman" w:cs="Times New Roman"/>
          <w:sz w:val="24"/>
          <w:szCs w:val="24"/>
        </w:rPr>
        <w:t xml:space="preserve">2 PRIEDAS. </w:t>
      </w:r>
      <w:r w:rsidR="000A4B2D" w:rsidRPr="009A1A2B">
        <w:rPr>
          <w:rFonts w:ascii="Times New Roman" w:eastAsia="Times New Roman" w:hAnsi="Times New Roman" w:cs="Times New Roman"/>
          <w:sz w:val="24"/>
          <w:szCs w:val="24"/>
        </w:rPr>
        <w:t>Pirkimo sutartis</w:t>
      </w:r>
      <w:r w:rsidR="00A905C9" w:rsidRPr="009A1A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33BF2">
        <w:rPr>
          <w:rFonts w:ascii="Times New Roman" w:eastAsia="Times New Roman" w:hAnsi="Times New Roman" w:cs="Times New Roman"/>
          <w:sz w:val="24"/>
          <w:szCs w:val="24"/>
        </w:rPr>
        <w:t>2</w:t>
      </w:r>
      <w:r w:rsidR="00A905C9" w:rsidRPr="00564C84">
        <w:rPr>
          <w:rFonts w:ascii="Times New Roman" w:eastAsia="Times New Roman" w:hAnsi="Times New Roman" w:cs="Times New Roman"/>
          <w:sz w:val="24"/>
          <w:szCs w:val="24"/>
        </w:rPr>
        <w:t xml:space="preserve"> lap</w:t>
      </w:r>
      <w:r w:rsidR="00506372" w:rsidRPr="00564C84">
        <w:rPr>
          <w:rFonts w:ascii="Times New Roman" w:eastAsia="Times New Roman" w:hAnsi="Times New Roman" w:cs="Times New Roman"/>
          <w:sz w:val="24"/>
          <w:szCs w:val="24"/>
        </w:rPr>
        <w:t>ai</w:t>
      </w:r>
      <w:r w:rsidR="009A1A2B" w:rsidRPr="00564C84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E31122" w:rsidRPr="009A1A2B" w:rsidSect="00130D32">
      <w:headerReference w:type="default" r:id="rId12"/>
      <w:pgSz w:w="11906" w:h="16838"/>
      <w:pgMar w:top="1077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E04FE" w14:textId="77777777" w:rsidR="00E951E1" w:rsidRDefault="00E951E1" w:rsidP="00184CBC">
      <w:pPr>
        <w:spacing w:after="0" w:line="240" w:lineRule="auto"/>
      </w:pPr>
      <w:r>
        <w:separator/>
      </w:r>
    </w:p>
  </w:endnote>
  <w:endnote w:type="continuationSeparator" w:id="0">
    <w:p w14:paraId="1A22387D" w14:textId="77777777" w:rsidR="00E951E1" w:rsidRDefault="00E951E1" w:rsidP="00184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BA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501B5" w14:textId="77777777" w:rsidR="00E951E1" w:rsidRDefault="00E951E1" w:rsidP="00184CBC">
      <w:pPr>
        <w:spacing w:after="0" w:line="240" w:lineRule="auto"/>
      </w:pPr>
      <w:r>
        <w:separator/>
      </w:r>
    </w:p>
  </w:footnote>
  <w:footnote w:type="continuationSeparator" w:id="0">
    <w:p w14:paraId="0C32344B" w14:textId="77777777" w:rsidR="00E951E1" w:rsidRDefault="00E951E1" w:rsidP="00184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00E2A" w14:textId="77777777" w:rsidR="00184CBC" w:rsidRPr="00E31122" w:rsidRDefault="00184CBC" w:rsidP="00184CBC">
    <w:pPr>
      <w:pStyle w:val="Antrats"/>
      <w:jc w:val="right"/>
      <w:rPr>
        <w:rFonts w:ascii="Times New Roman" w:hAnsi="Times New Roman" w:cs="Times New Roman"/>
        <w:b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506A0D"/>
    <w:multiLevelType w:val="hybridMultilevel"/>
    <w:tmpl w:val="783C14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770290"/>
    <w:multiLevelType w:val="hybridMultilevel"/>
    <w:tmpl w:val="C2804D28"/>
    <w:lvl w:ilvl="0" w:tplc="E16221C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6250E7"/>
    <w:multiLevelType w:val="hybridMultilevel"/>
    <w:tmpl w:val="3D5A397C"/>
    <w:lvl w:ilvl="0" w:tplc="C0B0AE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A92D440">
      <w:numFmt w:val="none"/>
      <w:lvlText w:val=""/>
      <w:lvlJc w:val="left"/>
      <w:pPr>
        <w:tabs>
          <w:tab w:val="num" w:pos="0"/>
        </w:tabs>
      </w:pPr>
    </w:lvl>
    <w:lvl w:ilvl="2" w:tplc="590A560C">
      <w:numFmt w:val="none"/>
      <w:lvlText w:val=""/>
      <w:lvlJc w:val="left"/>
      <w:pPr>
        <w:tabs>
          <w:tab w:val="num" w:pos="0"/>
        </w:tabs>
      </w:pPr>
    </w:lvl>
    <w:lvl w:ilvl="3" w:tplc="6D1A1F16">
      <w:numFmt w:val="none"/>
      <w:lvlText w:val=""/>
      <w:lvlJc w:val="left"/>
      <w:pPr>
        <w:tabs>
          <w:tab w:val="num" w:pos="0"/>
        </w:tabs>
      </w:pPr>
    </w:lvl>
    <w:lvl w:ilvl="4" w:tplc="E228CFF6">
      <w:numFmt w:val="none"/>
      <w:lvlText w:val=""/>
      <w:lvlJc w:val="left"/>
      <w:pPr>
        <w:tabs>
          <w:tab w:val="num" w:pos="0"/>
        </w:tabs>
      </w:pPr>
    </w:lvl>
    <w:lvl w:ilvl="5" w:tplc="A66E5C52">
      <w:numFmt w:val="none"/>
      <w:lvlText w:val=""/>
      <w:lvlJc w:val="left"/>
      <w:pPr>
        <w:tabs>
          <w:tab w:val="num" w:pos="0"/>
        </w:tabs>
      </w:pPr>
    </w:lvl>
    <w:lvl w:ilvl="6" w:tplc="431C0BC4">
      <w:numFmt w:val="none"/>
      <w:lvlText w:val=""/>
      <w:lvlJc w:val="left"/>
      <w:pPr>
        <w:tabs>
          <w:tab w:val="num" w:pos="0"/>
        </w:tabs>
      </w:pPr>
    </w:lvl>
    <w:lvl w:ilvl="7" w:tplc="C4A81802">
      <w:numFmt w:val="none"/>
      <w:lvlText w:val=""/>
      <w:lvlJc w:val="left"/>
      <w:pPr>
        <w:tabs>
          <w:tab w:val="num" w:pos="0"/>
        </w:tabs>
      </w:pPr>
    </w:lvl>
    <w:lvl w:ilvl="8" w:tplc="89BEBC88">
      <w:numFmt w:val="none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703F5E7C"/>
    <w:multiLevelType w:val="hybridMultilevel"/>
    <w:tmpl w:val="EFA65DE4"/>
    <w:lvl w:ilvl="0" w:tplc="B31838AE">
      <w:start w:val="1"/>
      <w:numFmt w:val="decimal"/>
      <w:lvlText w:val="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6" w15:restartNumberingAfterBreak="0">
    <w:nsid w:val="7D0D1DCF"/>
    <w:multiLevelType w:val="multilevel"/>
    <w:tmpl w:val="723020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40" w:hanging="1800"/>
      </w:pPr>
      <w:rPr>
        <w:rFonts w:hint="default"/>
      </w:rPr>
    </w:lvl>
  </w:abstractNum>
  <w:abstractNum w:abstractNumId="7" w15:restartNumberingAfterBreak="0">
    <w:nsid w:val="7FD27264"/>
    <w:multiLevelType w:val="multilevel"/>
    <w:tmpl w:val="2C60BD3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E73"/>
    <w:rsid w:val="00004C5B"/>
    <w:rsid w:val="00006BFF"/>
    <w:rsid w:val="00021292"/>
    <w:rsid w:val="00041896"/>
    <w:rsid w:val="0004206B"/>
    <w:rsid w:val="000477E9"/>
    <w:rsid w:val="00051687"/>
    <w:rsid w:val="000827EF"/>
    <w:rsid w:val="000A4B2D"/>
    <w:rsid w:val="000C4A1D"/>
    <w:rsid w:val="000E5171"/>
    <w:rsid w:val="000F5015"/>
    <w:rsid w:val="000F720B"/>
    <w:rsid w:val="0010237A"/>
    <w:rsid w:val="00130D32"/>
    <w:rsid w:val="00144AB7"/>
    <w:rsid w:val="0016451C"/>
    <w:rsid w:val="0017338A"/>
    <w:rsid w:val="00184CBC"/>
    <w:rsid w:val="001A7795"/>
    <w:rsid w:val="001A7806"/>
    <w:rsid w:val="001B05F3"/>
    <w:rsid w:val="001E0ABC"/>
    <w:rsid w:val="001E3408"/>
    <w:rsid w:val="0022540B"/>
    <w:rsid w:val="00231D61"/>
    <w:rsid w:val="00252505"/>
    <w:rsid w:val="00253277"/>
    <w:rsid w:val="00260276"/>
    <w:rsid w:val="0026601F"/>
    <w:rsid w:val="00290298"/>
    <w:rsid w:val="002A206A"/>
    <w:rsid w:val="002C5EA0"/>
    <w:rsid w:val="002D4E5D"/>
    <w:rsid w:val="002E114F"/>
    <w:rsid w:val="002F1CEC"/>
    <w:rsid w:val="00302FFB"/>
    <w:rsid w:val="00315BC1"/>
    <w:rsid w:val="0031688C"/>
    <w:rsid w:val="00333BF2"/>
    <w:rsid w:val="00351E9A"/>
    <w:rsid w:val="003563D7"/>
    <w:rsid w:val="00357A31"/>
    <w:rsid w:val="00367F4A"/>
    <w:rsid w:val="003813BE"/>
    <w:rsid w:val="003A24B3"/>
    <w:rsid w:val="003B3016"/>
    <w:rsid w:val="003B3588"/>
    <w:rsid w:val="003C4115"/>
    <w:rsid w:val="003D6BD4"/>
    <w:rsid w:val="003E534D"/>
    <w:rsid w:val="003F6E6A"/>
    <w:rsid w:val="00404405"/>
    <w:rsid w:val="004163E6"/>
    <w:rsid w:val="00421FE7"/>
    <w:rsid w:val="00425490"/>
    <w:rsid w:val="0043759F"/>
    <w:rsid w:val="0046343D"/>
    <w:rsid w:val="0047162B"/>
    <w:rsid w:val="004A1ADB"/>
    <w:rsid w:val="004B2CFF"/>
    <w:rsid w:val="004D6DB0"/>
    <w:rsid w:val="004E78B9"/>
    <w:rsid w:val="004F3C17"/>
    <w:rsid w:val="00506372"/>
    <w:rsid w:val="005168E3"/>
    <w:rsid w:val="0054546C"/>
    <w:rsid w:val="00561744"/>
    <w:rsid w:val="00564C84"/>
    <w:rsid w:val="00575D24"/>
    <w:rsid w:val="005848D4"/>
    <w:rsid w:val="00585AB8"/>
    <w:rsid w:val="00595714"/>
    <w:rsid w:val="005A0358"/>
    <w:rsid w:val="005A7FA0"/>
    <w:rsid w:val="005B6640"/>
    <w:rsid w:val="005B6881"/>
    <w:rsid w:val="005C0FF3"/>
    <w:rsid w:val="005C336D"/>
    <w:rsid w:val="005C3F55"/>
    <w:rsid w:val="005F60C4"/>
    <w:rsid w:val="0060098D"/>
    <w:rsid w:val="006170E1"/>
    <w:rsid w:val="00620506"/>
    <w:rsid w:val="00622987"/>
    <w:rsid w:val="0062533E"/>
    <w:rsid w:val="00652D8A"/>
    <w:rsid w:val="0065573A"/>
    <w:rsid w:val="0065640B"/>
    <w:rsid w:val="00656E73"/>
    <w:rsid w:val="0065748F"/>
    <w:rsid w:val="006725D2"/>
    <w:rsid w:val="006940D4"/>
    <w:rsid w:val="0069543D"/>
    <w:rsid w:val="006A3A17"/>
    <w:rsid w:val="006B2B5B"/>
    <w:rsid w:val="006E604F"/>
    <w:rsid w:val="006E6BA6"/>
    <w:rsid w:val="00702B51"/>
    <w:rsid w:val="00703918"/>
    <w:rsid w:val="00707219"/>
    <w:rsid w:val="0073252B"/>
    <w:rsid w:val="007402A1"/>
    <w:rsid w:val="00750451"/>
    <w:rsid w:val="00753689"/>
    <w:rsid w:val="00766012"/>
    <w:rsid w:val="007813C3"/>
    <w:rsid w:val="00782CA3"/>
    <w:rsid w:val="0078531F"/>
    <w:rsid w:val="007A4E98"/>
    <w:rsid w:val="007C27BB"/>
    <w:rsid w:val="007E4742"/>
    <w:rsid w:val="00822CB2"/>
    <w:rsid w:val="00831660"/>
    <w:rsid w:val="0083471A"/>
    <w:rsid w:val="008428FF"/>
    <w:rsid w:val="00853A82"/>
    <w:rsid w:val="008579CD"/>
    <w:rsid w:val="00863047"/>
    <w:rsid w:val="00867273"/>
    <w:rsid w:val="00885C52"/>
    <w:rsid w:val="008A0E79"/>
    <w:rsid w:val="008E0E77"/>
    <w:rsid w:val="008F0071"/>
    <w:rsid w:val="008F04C7"/>
    <w:rsid w:val="00903C3C"/>
    <w:rsid w:val="00924E39"/>
    <w:rsid w:val="00991CD5"/>
    <w:rsid w:val="009A1A2B"/>
    <w:rsid w:val="009E1F9C"/>
    <w:rsid w:val="009F0B4B"/>
    <w:rsid w:val="009F67CE"/>
    <w:rsid w:val="00A27241"/>
    <w:rsid w:val="00A452A5"/>
    <w:rsid w:val="00A46675"/>
    <w:rsid w:val="00A532B1"/>
    <w:rsid w:val="00A53911"/>
    <w:rsid w:val="00A640AA"/>
    <w:rsid w:val="00A72FD6"/>
    <w:rsid w:val="00A82805"/>
    <w:rsid w:val="00A905C9"/>
    <w:rsid w:val="00AA47A0"/>
    <w:rsid w:val="00AD5BA6"/>
    <w:rsid w:val="00AD7724"/>
    <w:rsid w:val="00B24118"/>
    <w:rsid w:val="00B37748"/>
    <w:rsid w:val="00B467C9"/>
    <w:rsid w:val="00B73AE7"/>
    <w:rsid w:val="00B949FD"/>
    <w:rsid w:val="00B96CFE"/>
    <w:rsid w:val="00BA0B83"/>
    <w:rsid w:val="00BB00AC"/>
    <w:rsid w:val="00BB035F"/>
    <w:rsid w:val="00BB2F9D"/>
    <w:rsid w:val="00BC0FEF"/>
    <w:rsid w:val="00BC27BE"/>
    <w:rsid w:val="00BF454B"/>
    <w:rsid w:val="00C02E5D"/>
    <w:rsid w:val="00C061C0"/>
    <w:rsid w:val="00C34CC5"/>
    <w:rsid w:val="00C62757"/>
    <w:rsid w:val="00C6501D"/>
    <w:rsid w:val="00C830BA"/>
    <w:rsid w:val="00C8499D"/>
    <w:rsid w:val="00CE67B2"/>
    <w:rsid w:val="00CF110C"/>
    <w:rsid w:val="00CF3982"/>
    <w:rsid w:val="00CF522D"/>
    <w:rsid w:val="00D03058"/>
    <w:rsid w:val="00D305C1"/>
    <w:rsid w:val="00D32F60"/>
    <w:rsid w:val="00D41FDB"/>
    <w:rsid w:val="00D45A64"/>
    <w:rsid w:val="00D464EB"/>
    <w:rsid w:val="00D6265F"/>
    <w:rsid w:val="00D67453"/>
    <w:rsid w:val="00D816F4"/>
    <w:rsid w:val="00DA6699"/>
    <w:rsid w:val="00DB3E99"/>
    <w:rsid w:val="00DC1ACF"/>
    <w:rsid w:val="00DD716B"/>
    <w:rsid w:val="00DE5528"/>
    <w:rsid w:val="00DF7A66"/>
    <w:rsid w:val="00E0762D"/>
    <w:rsid w:val="00E2735D"/>
    <w:rsid w:val="00E31122"/>
    <w:rsid w:val="00E3658F"/>
    <w:rsid w:val="00E4397B"/>
    <w:rsid w:val="00E56F8B"/>
    <w:rsid w:val="00E6339C"/>
    <w:rsid w:val="00E6366E"/>
    <w:rsid w:val="00E868FE"/>
    <w:rsid w:val="00E951E1"/>
    <w:rsid w:val="00ED4DB6"/>
    <w:rsid w:val="00EE6DA3"/>
    <w:rsid w:val="00EF0C31"/>
    <w:rsid w:val="00EF0DD5"/>
    <w:rsid w:val="00F027E1"/>
    <w:rsid w:val="00F30C09"/>
    <w:rsid w:val="00F60B1B"/>
    <w:rsid w:val="00F72E4D"/>
    <w:rsid w:val="00FA0689"/>
    <w:rsid w:val="00FA41EB"/>
    <w:rsid w:val="00FB7C77"/>
    <w:rsid w:val="00FC78C9"/>
    <w:rsid w:val="00FE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D5FF3"/>
  <w15:docId w15:val="{8B4F3AF0-7C46-44A1-81C3-19BF9F64E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656E73"/>
  </w:style>
  <w:style w:type="paragraph" w:styleId="Antrat1">
    <w:name w:val="heading 1"/>
    <w:basedOn w:val="prastasis"/>
    <w:next w:val="prastasis"/>
    <w:link w:val="Antrat1Diagrama"/>
    <w:qFormat/>
    <w:rsid w:val="0065640B"/>
    <w:pPr>
      <w:keepNext/>
      <w:numPr>
        <w:numId w:val="4"/>
      </w:numPr>
      <w:spacing w:before="360" w:after="360" w:line="240" w:lineRule="auto"/>
      <w:jc w:val="center"/>
      <w:outlineLvl w:val="0"/>
    </w:pPr>
    <w:rPr>
      <w:rFonts w:ascii="Times New Roman" w:eastAsia="Calibri" w:hAnsi="Times New Roman" w:cs="Times New Roman"/>
      <w:sz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65640B"/>
    <w:pPr>
      <w:numPr>
        <w:ilvl w:val="1"/>
        <w:numId w:val="4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65640B"/>
    <w:pPr>
      <w:keepNext/>
      <w:numPr>
        <w:ilvl w:val="2"/>
        <w:numId w:val="4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65640B"/>
    <w:pPr>
      <w:keepNext/>
      <w:numPr>
        <w:ilvl w:val="3"/>
        <w:numId w:val="4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65640B"/>
    <w:pPr>
      <w:keepNext/>
      <w:numPr>
        <w:ilvl w:val="4"/>
        <w:numId w:val="4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65640B"/>
    <w:pPr>
      <w:keepNext/>
      <w:numPr>
        <w:ilvl w:val="5"/>
        <w:numId w:val="4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65640B"/>
    <w:pPr>
      <w:keepNext/>
      <w:numPr>
        <w:ilvl w:val="6"/>
        <w:numId w:val="4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65640B"/>
    <w:pPr>
      <w:keepNext/>
      <w:numPr>
        <w:ilvl w:val="7"/>
        <w:numId w:val="4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65640B"/>
    <w:pPr>
      <w:keepNext/>
      <w:numPr>
        <w:ilvl w:val="8"/>
        <w:numId w:val="4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84C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84CBC"/>
  </w:style>
  <w:style w:type="paragraph" w:styleId="Porat">
    <w:name w:val="footer"/>
    <w:basedOn w:val="prastasis"/>
    <w:link w:val="PoratDiagrama"/>
    <w:uiPriority w:val="99"/>
    <w:unhideWhenUsed/>
    <w:rsid w:val="00184C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84CB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31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31122"/>
    <w:rPr>
      <w:rFonts w:ascii="Tahoma" w:hAnsi="Tahoma" w:cs="Tahoma"/>
      <w:sz w:val="16"/>
      <w:szCs w:val="16"/>
    </w:rPr>
  </w:style>
  <w:style w:type="character" w:customStyle="1" w:styleId="Antrat1Diagrama">
    <w:name w:val="Antraštė 1 Diagrama"/>
    <w:basedOn w:val="Numatytasispastraiposriftas"/>
    <w:link w:val="Antrat1"/>
    <w:rsid w:val="0065640B"/>
    <w:rPr>
      <w:rFonts w:ascii="Times New Roman" w:eastAsia="Calibri" w:hAnsi="Times New Roman" w:cs="Times New Roman"/>
      <w:sz w:val="28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65640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65640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basedOn w:val="Numatytasispastraiposriftas"/>
    <w:link w:val="Antrat4"/>
    <w:rsid w:val="0065640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65640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65640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65640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65640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65640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Default">
    <w:name w:val="Default"/>
    <w:rsid w:val="00FA41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prastasis"/>
    <w:rsid w:val="00707219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707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lt-LT" w:bidi="en-US"/>
    </w:rPr>
  </w:style>
  <w:style w:type="table" w:styleId="Lentelstinklelis">
    <w:name w:val="Table Grid"/>
    <w:basedOn w:val="prastojilentel"/>
    <w:uiPriority w:val="59"/>
    <w:rsid w:val="00D67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telsturinys">
    <w:name w:val="Lentelės turinys"/>
    <w:basedOn w:val="prastasis"/>
    <w:rsid w:val="00D67453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Numatytasispastraiposriftas"/>
    <w:rsid w:val="00D67453"/>
  </w:style>
  <w:style w:type="character" w:styleId="Grietas">
    <w:name w:val="Strong"/>
    <w:basedOn w:val="Numatytasispastraiposriftas"/>
    <w:uiPriority w:val="22"/>
    <w:qFormat/>
    <w:rsid w:val="00D67453"/>
    <w:rPr>
      <w:b/>
      <w:bCs/>
    </w:rPr>
  </w:style>
  <w:style w:type="paragraph" w:styleId="Sraopastraipa">
    <w:name w:val="List Paragraph"/>
    <w:basedOn w:val="prastasis"/>
    <w:uiPriority w:val="34"/>
    <w:qFormat/>
    <w:rsid w:val="00D67453"/>
    <w:pPr>
      <w:ind w:left="720"/>
      <w:contextualSpacing/>
    </w:pPr>
  </w:style>
  <w:style w:type="paragraph" w:customStyle="1" w:styleId="Textbodyindent">
    <w:name w:val="Text body indent"/>
    <w:basedOn w:val="Standard"/>
    <w:rsid w:val="00D67453"/>
    <w:pPr>
      <w:ind w:firstLine="851"/>
      <w:jc w:val="both"/>
    </w:pPr>
  </w:style>
  <w:style w:type="paragraph" w:customStyle="1" w:styleId="Body2">
    <w:name w:val="Body 2"/>
    <w:rsid w:val="00F30C0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aliases w:val="Alna"/>
    <w:rsid w:val="00F30C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irkimai.eviesiejipirkimai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382D086923743917E40E1A2CD2722" ma:contentTypeVersion="13" ma:contentTypeDescription="Create a new document." ma:contentTypeScope="" ma:versionID="b5b8799061fc6e2c99aad6b4b467fdc0">
  <xsd:schema xmlns:xsd="http://www.w3.org/2001/XMLSchema" xmlns:xs="http://www.w3.org/2001/XMLSchema" xmlns:p="http://schemas.microsoft.com/office/2006/metadata/properties" xmlns:ns3="79c74dba-033d-4315-8b58-3e56690ba3db" targetNamespace="http://schemas.microsoft.com/office/2006/metadata/properties" ma:root="true" ma:fieldsID="d6f023e3e5abe133a0570265c838a0ca" ns3:_="">
    <xsd:import namespace="79c74dba-033d-4315-8b58-3e56690ba3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c74dba-033d-4315-8b58-3e56690ba3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c74dba-033d-4315-8b58-3e56690ba3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C6788-14C4-4CCD-8E51-17B86D833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c74dba-033d-4315-8b58-3e56690ba3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84A98A-333C-4146-83B2-1DC2B4628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73006-3825-4A73-8E4D-94561EC71BA7}">
  <ds:schemaRefs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79c74dba-033d-4315-8b58-3e56690ba3d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32803FE-08EB-4F6B-9217-C62C9BAD3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1585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Klaipedos turizmo mokykla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Mokinys</dc:creator>
  <cp:lastModifiedBy>Elona Siniakovienė | KTMC viešųjų pirkimų specialistė</cp:lastModifiedBy>
  <cp:revision>3</cp:revision>
  <cp:lastPrinted>2020-10-06T10:29:00Z</cp:lastPrinted>
  <dcterms:created xsi:type="dcterms:W3CDTF">2025-11-17T06:58:00Z</dcterms:created>
  <dcterms:modified xsi:type="dcterms:W3CDTF">2025-11-17T07:02:00Z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0x01010064A382D086923743917E40E1A2CD2722</vt:lpwstr>
  </property>
</Properties>
</file>